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09" w:rsidRDefault="00AB3A09" w:rsidP="00AB3A09">
      <w:pPr>
        <w:jc w:val="both"/>
        <w:rPr>
          <w:rFonts w:ascii="Calibri" w:hAnsi="Calibri"/>
          <w:b/>
          <w:sz w:val="22"/>
          <w:szCs w:val="22"/>
        </w:rPr>
      </w:pPr>
      <w:r w:rsidRPr="003F4836">
        <w:rPr>
          <w:rFonts w:ascii="Calibri" w:hAnsi="Calibr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A94450B" wp14:editId="75296F30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181100" cy="739140"/>
            <wp:effectExtent l="0" t="0" r="0" b="3810"/>
            <wp:wrapNone/>
            <wp:docPr id="23" name="Picture 23" descr="\\ESCFS01\staffhome$\sta4584\Desktop\ESC Logo GREY and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CFS01\staffhome$\sta4584\Desktop\ESC Logo GREY and GREE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09" w:rsidRDefault="00AB3A09" w:rsidP="00AB3A09">
      <w:pPr>
        <w:jc w:val="both"/>
        <w:rPr>
          <w:rFonts w:ascii="Calibri" w:hAnsi="Calibri"/>
          <w:b/>
          <w:sz w:val="22"/>
          <w:szCs w:val="22"/>
        </w:rPr>
      </w:pPr>
    </w:p>
    <w:p w:rsidR="00AB3A09" w:rsidRDefault="00AB3A09" w:rsidP="00AB3A09">
      <w:pPr>
        <w:jc w:val="center"/>
        <w:rPr>
          <w:rFonts w:ascii="Arial" w:hAnsi="Arial" w:cs="Arial"/>
          <w:b/>
        </w:rPr>
      </w:pPr>
    </w:p>
    <w:p w:rsidR="00AB3A09" w:rsidRPr="004C6980" w:rsidRDefault="00AB3A09" w:rsidP="00AB3A09">
      <w:pPr>
        <w:jc w:val="center"/>
        <w:rPr>
          <w:rFonts w:ascii="Arial" w:hAnsi="Arial" w:cs="Arial"/>
          <w:b/>
          <w:sz w:val="28"/>
          <w:szCs w:val="28"/>
        </w:rPr>
      </w:pPr>
      <w:r w:rsidRPr="004C6980">
        <w:rPr>
          <w:rFonts w:ascii="Arial" w:hAnsi="Arial" w:cs="Arial"/>
          <w:b/>
          <w:sz w:val="28"/>
          <w:szCs w:val="28"/>
        </w:rPr>
        <w:t xml:space="preserve">Work Activity Brief </w:t>
      </w:r>
    </w:p>
    <w:p w:rsidR="00AB3A09" w:rsidRPr="00AE057B" w:rsidRDefault="00AB3A09" w:rsidP="00AB3A09">
      <w:pPr>
        <w:jc w:val="center"/>
        <w:rPr>
          <w:rFonts w:ascii="Arial" w:hAnsi="Arial" w:cs="Arial"/>
          <w:b/>
        </w:rPr>
      </w:pPr>
    </w:p>
    <w:p w:rsidR="00AB3A09" w:rsidRPr="00AE057B" w:rsidRDefault="00AB3A09" w:rsidP="00AB3A0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323"/>
        <w:gridCol w:w="2703"/>
        <w:gridCol w:w="3842"/>
      </w:tblGrid>
      <w:tr w:rsidR="00AB3A09" w:rsidRPr="00AE057B" w:rsidTr="00AB3A09">
        <w:trPr>
          <w:trHeight w:val="3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57B">
              <w:rPr>
                <w:rFonts w:ascii="Arial" w:hAnsi="Arial" w:cs="Arial"/>
                <w:b/>
                <w:sz w:val="22"/>
                <w:szCs w:val="22"/>
              </w:rPr>
              <w:t>Course (s)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09" w:rsidRPr="00AE057B" w:rsidRDefault="00AB3A09" w:rsidP="00090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Vehicle</w:t>
            </w:r>
            <w:r w:rsidR="004C6980">
              <w:rPr>
                <w:rFonts w:ascii="Arial" w:hAnsi="Arial" w:cs="Arial"/>
                <w:sz w:val="22"/>
                <w:szCs w:val="22"/>
              </w:rPr>
              <w:t xml:space="preserve"> Level 1</w:t>
            </w:r>
            <w:r w:rsidR="00856C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3A09" w:rsidRPr="00AE057B" w:rsidTr="00AB3A09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57B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your Motor Vehicle Course</w:t>
            </w:r>
          </w:p>
        </w:tc>
      </w:tr>
      <w:tr w:rsidR="00AB3A09" w:rsidRPr="00AE057B" w:rsidTr="00AB3A09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57B">
              <w:rPr>
                <w:rFonts w:ascii="Arial" w:hAnsi="Arial" w:cs="Arial"/>
                <w:b/>
                <w:sz w:val="22"/>
                <w:szCs w:val="22"/>
              </w:rPr>
              <w:t>Tutor/s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09" w:rsidRPr="00AE057B" w:rsidRDefault="00CD5746" w:rsidP="00AB3A09">
            <w:pPr>
              <w:rPr>
                <w:rFonts w:ascii="Arial" w:hAnsi="Arial" w:cs="Arial"/>
                <w:sz w:val="22"/>
                <w:szCs w:val="22"/>
              </w:rPr>
            </w:pPr>
            <w:r w:rsidRPr="00CD5746">
              <w:rPr>
                <w:rFonts w:ascii="Arial" w:hAnsi="Arial" w:cs="Arial"/>
                <w:sz w:val="22"/>
                <w:szCs w:val="22"/>
              </w:rPr>
              <w:t>Richard Ince</w:t>
            </w:r>
          </w:p>
        </w:tc>
      </w:tr>
      <w:tr w:rsidR="00AB3A09" w:rsidRPr="00AE057B" w:rsidTr="00AB3A09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57B">
              <w:rPr>
                <w:rFonts w:ascii="Arial" w:hAnsi="Arial" w:cs="Arial"/>
                <w:b/>
                <w:sz w:val="22"/>
                <w:szCs w:val="22"/>
              </w:rPr>
              <w:t>Issue date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57B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09" w:rsidRPr="00AE057B" w:rsidRDefault="00AB3A09" w:rsidP="00AB3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</w:tr>
    </w:tbl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3"/>
      </w:tblGrid>
      <w:tr w:rsidR="00AB3A09" w:rsidRPr="00AE057B" w:rsidTr="00AB3A09"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9" w:rsidRPr="004C6980" w:rsidRDefault="00AB3A09" w:rsidP="00AB3A09">
            <w:pPr>
              <w:rPr>
                <w:rFonts w:ascii="Arial" w:hAnsi="Arial" w:cs="Arial"/>
                <w:b/>
              </w:rPr>
            </w:pPr>
            <w:r w:rsidRPr="004C6980">
              <w:rPr>
                <w:rFonts w:ascii="Arial" w:hAnsi="Arial" w:cs="Arial"/>
                <w:b/>
              </w:rPr>
              <w:t>Project overview</w:t>
            </w:r>
          </w:p>
          <w:p w:rsidR="00AB3A09" w:rsidRDefault="00AB3A09" w:rsidP="00AB3A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50FF" w:rsidRPr="00CD5746" w:rsidRDefault="00B11806" w:rsidP="00CD5746">
            <w:pPr>
              <w:rPr>
                <w:rFonts w:ascii="Arial" w:hAnsi="Arial" w:cs="Arial"/>
                <w:sz w:val="22"/>
                <w:szCs w:val="22"/>
              </w:rPr>
            </w:pPr>
            <w:r w:rsidRPr="004C6980">
              <w:rPr>
                <w:rFonts w:ascii="Arial" w:hAnsi="Arial" w:cs="Arial"/>
                <w:sz w:val="22"/>
                <w:szCs w:val="22"/>
              </w:rPr>
              <w:t xml:space="preserve">This project will provide you with an introduction to your Motor Vehicle Course. Please answer all questions and you </w:t>
            </w:r>
            <w:r w:rsidR="004C6980">
              <w:rPr>
                <w:rFonts w:ascii="Arial" w:hAnsi="Arial" w:cs="Arial"/>
                <w:sz w:val="22"/>
                <w:szCs w:val="22"/>
              </w:rPr>
              <w:t>may use the internet to support you</w:t>
            </w:r>
            <w:r w:rsidR="00CD5746">
              <w:rPr>
                <w:rFonts w:ascii="Arial" w:hAnsi="Arial" w:cs="Arial"/>
                <w:sz w:val="22"/>
                <w:szCs w:val="22"/>
              </w:rPr>
              <w:t xml:space="preserve"> with your findings</w:t>
            </w:r>
            <w:r w:rsidR="004C6980" w:rsidRPr="00CD5746">
              <w:rPr>
                <w:rFonts w:ascii="Arial" w:hAnsi="Arial" w:cs="Arial"/>
                <w:sz w:val="20"/>
                <w:szCs w:val="22"/>
              </w:rPr>
              <w:t>.</w:t>
            </w:r>
            <w:r w:rsidR="00CD5746" w:rsidRPr="00CD5746">
              <w:rPr>
                <w:rFonts w:ascii="Arial" w:hAnsi="Arial" w:cs="Arial"/>
                <w:sz w:val="22"/>
              </w:rPr>
              <w:t xml:space="preserve"> </w:t>
            </w:r>
            <w:r w:rsidR="00CD5746" w:rsidRPr="00CD574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105A" w:rsidRDefault="0011105A" w:rsidP="008550FF">
            <w:pPr>
              <w:pStyle w:val="NoSpacing"/>
              <w:rPr>
                <w:rFonts w:ascii="Arial" w:hAnsi="Arial" w:cs="Arial"/>
              </w:rPr>
            </w:pPr>
          </w:p>
          <w:p w:rsidR="0011105A" w:rsidRDefault="0011105A" w:rsidP="0011105A">
            <w:pPr>
              <w:rPr>
                <w:rFonts w:ascii="Arial" w:hAnsi="Arial" w:cs="Arial"/>
                <w:b/>
                <w:sz w:val="22"/>
              </w:rPr>
            </w:pPr>
            <w:r w:rsidRPr="00521209">
              <w:rPr>
                <w:rFonts w:ascii="Arial" w:hAnsi="Arial" w:cs="Arial"/>
                <w:b/>
                <w:sz w:val="22"/>
                <w:highlight w:val="yellow"/>
              </w:rPr>
              <w:t xml:space="preserve">Once you have completed your project, please forward this to the following email address along with your full name: </w:t>
            </w:r>
            <w:hyperlink r:id="rId8" w:history="1">
              <w:r w:rsidRPr="00521209">
                <w:rPr>
                  <w:rStyle w:val="Hyperlink"/>
                  <w:rFonts w:ascii="Arial" w:hAnsi="Arial" w:cs="Arial"/>
                  <w:b/>
                  <w:sz w:val="22"/>
                  <w:highlight w:val="yellow"/>
                </w:rPr>
                <w:t>submissions@esc.ac.uk</w:t>
              </w:r>
            </w:hyperlink>
            <w:r w:rsidRPr="00521209">
              <w:rPr>
                <w:rFonts w:ascii="Arial" w:hAnsi="Arial" w:cs="Arial"/>
                <w:b/>
                <w:sz w:val="22"/>
                <w:highlight w:val="yellow"/>
              </w:rPr>
              <w:t xml:space="preserve">. We’ll 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 xml:space="preserve">then </w:t>
            </w:r>
            <w:r w:rsidRPr="00521209">
              <w:rPr>
                <w:rFonts w:ascii="Arial" w:hAnsi="Arial" w:cs="Arial"/>
                <w:b/>
                <w:sz w:val="22"/>
                <w:highlight w:val="yellow"/>
              </w:rPr>
              <w:t>forward this on to our curriculum teams who will be in touch shortly.</w:t>
            </w:r>
          </w:p>
          <w:p w:rsidR="00AB3A09" w:rsidRPr="00AE057B" w:rsidRDefault="00AB3A09" w:rsidP="00AB3A09">
            <w:pPr>
              <w:pStyle w:val="NoSpacing"/>
              <w:rPr>
                <w:rFonts w:ascii="Arial" w:hAnsi="Arial" w:cs="Arial"/>
              </w:rPr>
            </w:pPr>
          </w:p>
        </w:tc>
      </w:tr>
      <w:tr w:rsidR="00AB3A09" w:rsidRPr="00AE057B" w:rsidTr="00AB3A09"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09" w:rsidRPr="004C6980" w:rsidRDefault="00AB3A09" w:rsidP="00AB3A09">
            <w:pPr>
              <w:rPr>
                <w:rFonts w:ascii="Arial" w:hAnsi="Arial" w:cs="Arial"/>
                <w:b/>
              </w:rPr>
            </w:pPr>
            <w:r w:rsidRPr="004C6980">
              <w:rPr>
                <w:rFonts w:ascii="Arial" w:hAnsi="Arial" w:cs="Arial"/>
                <w:b/>
              </w:rPr>
              <w:t xml:space="preserve">Outcome of the project </w:t>
            </w:r>
          </w:p>
          <w:p w:rsidR="00AB3A09" w:rsidRDefault="00AB3A09" w:rsidP="00AB3A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50FF" w:rsidRPr="008550FF" w:rsidRDefault="008550FF" w:rsidP="00AB3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project has been developed to help you to prepare for the programme that you</w:t>
            </w:r>
            <w:r w:rsidR="004943F3">
              <w:rPr>
                <w:rFonts w:ascii="Arial" w:hAnsi="Arial" w:cs="Arial"/>
                <w:sz w:val="22"/>
                <w:szCs w:val="22"/>
              </w:rPr>
              <w:t xml:space="preserve"> will be joining in September. </w:t>
            </w:r>
            <w:r>
              <w:rPr>
                <w:rFonts w:ascii="Arial" w:hAnsi="Arial" w:cs="Arial"/>
                <w:sz w:val="22"/>
                <w:szCs w:val="22"/>
              </w:rPr>
              <w:t xml:space="preserve">It will give you some insight in to the subject area and assignment writing as well as develop your skills in working </w:t>
            </w:r>
            <w:r w:rsidR="00090F3B">
              <w:rPr>
                <w:rFonts w:ascii="Arial" w:hAnsi="Arial" w:cs="Arial"/>
                <w:sz w:val="22"/>
                <w:szCs w:val="22"/>
              </w:rPr>
              <w:t>independently.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3A09" w:rsidRPr="00AE057B" w:rsidRDefault="00AB3A09" w:rsidP="00AB3A0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11806" w:rsidRDefault="00090F3B" w:rsidP="00AB3A09">
      <w:pPr>
        <w:tabs>
          <w:tab w:val="left" w:pos="990"/>
        </w:tabs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ab/>
      </w:r>
    </w:p>
    <w:p w:rsidR="00AB3A09" w:rsidRPr="00AB3A09" w:rsidRDefault="00AB3A09" w:rsidP="00AB3A09">
      <w:pPr>
        <w:tabs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AB3A09">
        <w:rPr>
          <w:rFonts w:ascii="Arial" w:hAnsi="Arial" w:cs="Arial"/>
          <w:b/>
          <w:sz w:val="22"/>
          <w:szCs w:val="22"/>
        </w:rPr>
        <w:t xml:space="preserve">Task 1 </w:t>
      </w:r>
    </w:p>
    <w:p w:rsidR="00AB3A09" w:rsidRPr="00AB3A09" w:rsidRDefault="00AB3A09" w:rsidP="00AB3A0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sz w:val="22"/>
          <w:szCs w:val="22"/>
        </w:rPr>
        <w:t xml:space="preserve">Name the below vehicles: </w:t>
      </w:r>
    </w:p>
    <w:p w:rsidR="00236BBC" w:rsidRPr="00AB3A09" w:rsidRDefault="00236BBC" w:rsidP="00A96EB0">
      <w:pPr>
        <w:jc w:val="center"/>
        <w:rPr>
          <w:rFonts w:ascii="Arial" w:hAnsi="Arial" w:cs="Arial"/>
          <w:sz w:val="22"/>
          <w:szCs w:val="22"/>
        </w:rPr>
      </w:pPr>
    </w:p>
    <w:p w:rsidR="00236BBC" w:rsidRPr="00AB3A09" w:rsidRDefault="00AB3A09" w:rsidP="00A96EB0">
      <w:pPr>
        <w:jc w:val="center"/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4E4C14" wp14:editId="1AC9623A">
            <wp:simplePos x="0" y="0"/>
            <wp:positionH relativeFrom="column">
              <wp:posOffset>322580</wp:posOffset>
            </wp:positionH>
            <wp:positionV relativeFrom="paragraph">
              <wp:posOffset>76835</wp:posOffset>
            </wp:positionV>
            <wp:extent cx="2220595" cy="1358900"/>
            <wp:effectExtent l="76200" t="76200" r="141605" b="127000"/>
            <wp:wrapTight wrapText="bothSides">
              <wp:wrapPolygon edited="0">
                <wp:start x="-371" y="-1211"/>
                <wp:lineTo x="-741" y="-908"/>
                <wp:lineTo x="-741" y="22105"/>
                <wp:lineTo x="-371" y="23316"/>
                <wp:lineTo x="22422" y="23316"/>
                <wp:lineTo x="22792" y="18774"/>
                <wp:lineTo x="22792" y="3936"/>
                <wp:lineTo x="22422" y="-606"/>
                <wp:lineTo x="22422" y="-1211"/>
                <wp:lineTo x="-371" y="-1211"/>
              </wp:wrapPolygon>
            </wp:wrapTight>
            <wp:docPr id="21" name="Picture 21" descr="Image result for sport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rts c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35890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A09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8D5694" wp14:editId="2B3F40F6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2007235" cy="1520190"/>
            <wp:effectExtent l="76200" t="76200" r="126365" b="137160"/>
            <wp:wrapTight wrapText="bothSides">
              <wp:wrapPolygon edited="0">
                <wp:start x="-410" y="-1083"/>
                <wp:lineTo x="-820" y="-812"/>
                <wp:lineTo x="-820" y="22195"/>
                <wp:lineTo x="-410" y="23278"/>
                <wp:lineTo x="22345" y="23278"/>
                <wp:lineTo x="22755" y="21113"/>
                <wp:lineTo x="22755" y="3519"/>
                <wp:lineTo x="22345" y="-541"/>
                <wp:lineTo x="22345" y="-1083"/>
                <wp:lineTo x="-410" y="-1083"/>
              </wp:wrapPolygon>
            </wp:wrapTight>
            <wp:docPr id="22" name="Picture 22" descr="Image result for ford co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rd cort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2019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BBC" w:rsidRPr="00AB3A09" w:rsidRDefault="00236BBC" w:rsidP="00A96EB0">
      <w:pPr>
        <w:jc w:val="center"/>
        <w:rPr>
          <w:rFonts w:ascii="Arial" w:hAnsi="Arial" w:cs="Arial"/>
          <w:sz w:val="22"/>
          <w:szCs w:val="22"/>
        </w:rPr>
      </w:pPr>
    </w:p>
    <w:p w:rsidR="00236BBC" w:rsidRPr="00AB3A09" w:rsidRDefault="00236BBC" w:rsidP="00A96EB0">
      <w:pPr>
        <w:jc w:val="center"/>
        <w:rPr>
          <w:rFonts w:ascii="Arial" w:hAnsi="Arial" w:cs="Arial"/>
          <w:sz w:val="22"/>
          <w:szCs w:val="22"/>
        </w:rPr>
      </w:pPr>
    </w:p>
    <w:p w:rsidR="00AA7232" w:rsidRPr="00AB3A09" w:rsidRDefault="00AA7232" w:rsidP="00AA7232">
      <w:pPr>
        <w:rPr>
          <w:rFonts w:ascii="Arial" w:hAnsi="Arial" w:cs="Arial"/>
          <w:sz w:val="22"/>
          <w:szCs w:val="22"/>
        </w:rPr>
      </w:pPr>
    </w:p>
    <w:p w:rsidR="00AB3A09" w:rsidRDefault="00F6614B" w:rsidP="00F6614B">
      <w:pPr>
        <w:ind w:left="-284"/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AB3A09" w:rsidRDefault="00AB3A09" w:rsidP="00F6614B">
      <w:pPr>
        <w:ind w:left="-284"/>
        <w:rPr>
          <w:rFonts w:ascii="Arial" w:hAnsi="Arial" w:cs="Arial"/>
          <w:sz w:val="22"/>
          <w:szCs w:val="22"/>
        </w:rPr>
      </w:pPr>
    </w:p>
    <w:p w:rsidR="00AB3A09" w:rsidRDefault="00AB3A09" w:rsidP="00F6614B">
      <w:pPr>
        <w:ind w:left="-284"/>
        <w:rPr>
          <w:rFonts w:ascii="Arial" w:hAnsi="Arial" w:cs="Arial"/>
          <w:sz w:val="22"/>
          <w:szCs w:val="22"/>
        </w:rPr>
      </w:pPr>
    </w:p>
    <w:p w:rsidR="00AB3A09" w:rsidRDefault="00AB3A09" w:rsidP="00F6614B">
      <w:pPr>
        <w:ind w:left="-284"/>
        <w:rPr>
          <w:rFonts w:ascii="Arial" w:hAnsi="Arial" w:cs="Arial"/>
          <w:sz w:val="22"/>
          <w:szCs w:val="22"/>
        </w:rPr>
      </w:pPr>
    </w:p>
    <w:p w:rsidR="00AB3A09" w:rsidRDefault="00AB3A09" w:rsidP="00F6614B">
      <w:pPr>
        <w:ind w:left="-284"/>
        <w:rPr>
          <w:rFonts w:ascii="Arial" w:hAnsi="Arial" w:cs="Arial"/>
          <w:sz w:val="22"/>
          <w:szCs w:val="22"/>
        </w:rPr>
      </w:pPr>
    </w:p>
    <w:p w:rsidR="00AA7232" w:rsidRDefault="00AA7232" w:rsidP="00AA7232">
      <w:pPr>
        <w:rPr>
          <w:rFonts w:ascii="Arial" w:hAnsi="Arial" w:cs="Arial"/>
          <w:sz w:val="22"/>
          <w:szCs w:val="22"/>
        </w:rPr>
      </w:pPr>
    </w:p>
    <w:p w:rsidR="00AB3A09" w:rsidRDefault="00AB3A09" w:rsidP="00AA7232">
      <w:pPr>
        <w:rPr>
          <w:rFonts w:ascii="Arial" w:hAnsi="Arial" w:cs="Arial"/>
          <w:sz w:val="22"/>
          <w:szCs w:val="22"/>
        </w:rPr>
      </w:pPr>
    </w:p>
    <w:p w:rsidR="00AB3A09" w:rsidRDefault="00AB3A09" w:rsidP="00AA7232">
      <w:pPr>
        <w:rPr>
          <w:rFonts w:ascii="Arial" w:hAnsi="Arial" w:cs="Arial"/>
          <w:sz w:val="22"/>
          <w:szCs w:val="22"/>
        </w:rPr>
      </w:pPr>
    </w:p>
    <w:p w:rsidR="00AB3A09" w:rsidRPr="00AB3A09" w:rsidRDefault="00AB3A09" w:rsidP="00AA7232">
      <w:pPr>
        <w:rPr>
          <w:rFonts w:ascii="Arial" w:hAnsi="Arial" w:cs="Arial"/>
          <w:b/>
          <w:sz w:val="28"/>
          <w:szCs w:val="22"/>
        </w:rPr>
      </w:pPr>
      <w:r w:rsidRPr="00AB3A09">
        <w:rPr>
          <w:rFonts w:ascii="Arial" w:hAnsi="Arial" w:cs="Arial"/>
          <w:b/>
          <w:sz w:val="28"/>
          <w:szCs w:val="22"/>
        </w:rPr>
        <w:t>…………………………………………</w:t>
      </w:r>
      <w:r>
        <w:rPr>
          <w:rFonts w:ascii="Arial" w:hAnsi="Arial" w:cs="Arial"/>
          <w:b/>
          <w:sz w:val="28"/>
          <w:szCs w:val="22"/>
        </w:rPr>
        <w:t xml:space="preserve">           </w:t>
      </w:r>
      <w:r w:rsidRPr="00AB3A09">
        <w:rPr>
          <w:rFonts w:ascii="Arial" w:hAnsi="Arial" w:cs="Arial"/>
          <w:b/>
          <w:sz w:val="28"/>
          <w:szCs w:val="22"/>
        </w:rPr>
        <w:t>……………………………………………</w:t>
      </w:r>
    </w:p>
    <w:p w:rsidR="00AB3A09" w:rsidRDefault="00AB3A09" w:rsidP="00AA7232">
      <w:pPr>
        <w:rPr>
          <w:rFonts w:ascii="Arial" w:hAnsi="Arial" w:cs="Arial"/>
          <w:sz w:val="22"/>
          <w:szCs w:val="22"/>
        </w:rPr>
      </w:pPr>
    </w:p>
    <w:p w:rsidR="00AB3A09" w:rsidRPr="00AB3A09" w:rsidRDefault="00AB3A09" w:rsidP="00AA7232">
      <w:pPr>
        <w:rPr>
          <w:rFonts w:ascii="Arial" w:hAnsi="Arial" w:cs="Arial"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090F3B" w:rsidRDefault="00090F3B" w:rsidP="00AB3A09">
      <w:pPr>
        <w:rPr>
          <w:rFonts w:ascii="Arial" w:hAnsi="Arial" w:cs="Arial"/>
          <w:b/>
          <w:sz w:val="22"/>
          <w:szCs w:val="22"/>
        </w:rPr>
      </w:pPr>
    </w:p>
    <w:p w:rsidR="0037732D" w:rsidRDefault="00AB3A09" w:rsidP="00AB3A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Task 2 - </w:t>
      </w:r>
      <w:r w:rsidR="00AC6565" w:rsidRPr="00AB3A09">
        <w:rPr>
          <w:rFonts w:ascii="Arial" w:hAnsi="Arial" w:cs="Arial"/>
          <w:b/>
          <w:sz w:val="22"/>
          <w:szCs w:val="22"/>
        </w:rPr>
        <w:t>To</w:t>
      </w:r>
      <w:r w:rsidR="003D52EE" w:rsidRPr="00AB3A09">
        <w:rPr>
          <w:rFonts w:ascii="Arial" w:hAnsi="Arial" w:cs="Arial"/>
          <w:b/>
          <w:sz w:val="22"/>
          <w:szCs w:val="22"/>
        </w:rPr>
        <w:t xml:space="preserve"> get you settled into </w:t>
      </w:r>
      <w:r w:rsidR="00F6614B" w:rsidRPr="00AB3A09">
        <w:rPr>
          <w:rFonts w:ascii="Arial" w:hAnsi="Arial" w:cs="Arial"/>
          <w:b/>
          <w:sz w:val="22"/>
          <w:szCs w:val="22"/>
        </w:rPr>
        <w:t xml:space="preserve">your new </w:t>
      </w:r>
      <w:r w:rsidR="003D52EE" w:rsidRPr="00AB3A09">
        <w:rPr>
          <w:rFonts w:ascii="Arial" w:hAnsi="Arial" w:cs="Arial"/>
          <w:b/>
          <w:sz w:val="22"/>
          <w:szCs w:val="22"/>
        </w:rPr>
        <w:t>course</w:t>
      </w:r>
      <w:r w:rsidR="00F6614B" w:rsidRPr="00AB3A09">
        <w:rPr>
          <w:rFonts w:ascii="Arial" w:hAnsi="Arial" w:cs="Arial"/>
          <w:b/>
          <w:sz w:val="22"/>
          <w:szCs w:val="22"/>
        </w:rPr>
        <w:t>. B</w:t>
      </w:r>
      <w:r w:rsidR="003D52EE" w:rsidRPr="00AB3A09">
        <w:rPr>
          <w:rFonts w:ascii="Arial" w:hAnsi="Arial" w:cs="Arial"/>
          <w:b/>
          <w:sz w:val="22"/>
          <w:szCs w:val="22"/>
        </w:rPr>
        <w:t xml:space="preserve">elow is a </w:t>
      </w:r>
      <w:r w:rsidR="00A96EB0" w:rsidRPr="00AB3A09">
        <w:rPr>
          <w:rFonts w:ascii="Arial" w:hAnsi="Arial" w:cs="Arial"/>
          <w:b/>
          <w:sz w:val="22"/>
          <w:szCs w:val="22"/>
        </w:rPr>
        <w:t xml:space="preserve">task </w:t>
      </w:r>
      <w:r w:rsidR="003D52EE" w:rsidRPr="00AB3A09">
        <w:rPr>
          <w:rFonts w:ascii="Arial" w:hAnsi="Arial" w:cs="Arial"/>
          <w:b/>
          <w:sz w:val="22"/>
          <w:szCs w:val="22"/>
        </w:rPr>
        <w:t>to</w:t>
      </w:r>
      <w:r w:rsidR="007A0A11" w:rsidRPr="00AB3A09">
        <w:rPr>
          <w:rFonts w:ascii="Arial" w:hAnsi="Arial" w:cs="Arial"/>
          <w:b/>
          <w:sz w:val="22"/>
          <w:szCs w:val="22"/>
        </w:rPr>
        <w:t xml:space="preserve"> be</w:t>
      </w:r>
      <w:r w:rsidR="003D52EE" w:rsidRPr="00AB3A09">
        <w:rPr>
          <w:rFonts w:ascii="Arial" w:hAnsi="Arial" w:cs="Arial"/>
          <w:b/>
          <w:sz w:val="22"/>
          <w:szCs w:val="22"/>
        </w:rPr>
        <w:t xml:space="preserve"> comp</w:t>
      </w:r>
      <w:r w:rsidR="00A96EB0" w:rsidRPr="00AB3A09">
        <w:rPr>
          <w:rFonts w:ascii="Arial" w:hAnsi="Arial" w:cs="Arial"/>
          <w:b/>
          <w:sz w:val="22"/>
          <w:szCs w:val="22"/>
        </w:rPr>
        <w:t>l</w:t>
      </w:r>
      <w:r w:rsidR="00AC6565" w:rsidRPr="00AB3A09">
        <w:rPr>
          <w:rFonts w:ascii="Arial" w:hAnsi="Arial" w:cs="Arial"/>
          <w:b/>
          <w:sz w:val="22"/>
          <w:szCs w:val="22"/>
        </w:rPr>
        <w:t xml:space="preserve">eted </w:t>
      </w:r>
      <w:r w:rsidR="003D52EE" w:rsidRPr="00AB3A09">
        <w:rPr>
          <w:rFonts w:ascii="Arial" w:hAnsi="Arial" w:cs="Arial"/>
          <w:b/>
          <w:sz w:val="22"/>
          <w:szCs w:val="22"/>
        </w:rPr>
        <w:t xml:space="preserve">using your </w:t>
      </w:r>
      <w:r w:rsidR="00A96EB0" w:rsidRPr="00AB3A09">
        <w:rPr>
          <w:rFonts w:ascii="Arial" w:hAnsi="Arial" w:cs="Arial"/>
          <w:b/>
          <w:sz w:val="22"/>
          <w:szCs w:val="22"/>
        </w:rPr>
        <w:t xml:space="preserve">research skills </w:t>
      </w:r>
    </w:p>
    <w:p w:rsidR="00402A17" w:rsidRPr="00AB3A09" w:rsidRDefault="00402A17" w:rsidP="00AB3A09">
      <w:pPr>
        <w:rPr>
          <w:rFonts w:ascii="Arial" w:hAnsi="Arial" w:cs="Arial"/>
          <w:b/>
          <w:sz w:val="22"/>
          <w:szCs w:val="22"/>
        </w:rPr>
      </w:pPr>
    </w:p>
    <w:p w:rsidR="00236BBC" w:rsidRPr="00AB3A09" w:rsidRDefault="00236BBC" w:rsidP="00A96EB0">
      <w:pPr>
        <w:jc w:val="center"/>
        <w:rPr>
          <w:rFonts w:ascii="Arial" w:hAnsi="Arial" w:cs="Arial"/>
          <w:sz w:val="22"/>
          <w:szCs w:val="22"/>
        </w:rPr>
      </w:pPr>
    </w:p>
    <w:p w:rsidR="0037732D" w:rsidRPr="00AB3A09" w:rsidRDefault="00AB3A09" w:rsidP="00AD15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236BBC" w:rsidRPr="00AB3A09">
        <w:rPr>
          <w:rFonts w:ascii="Arial" w:hAnsi="Arial" w:cs="Arial"/>
          <w:sz w:val="22"/>
          <w:szCs w:val="22"/>
        </w:rPr>
        <w:t>Name</w:t>
      </w:r>
      <w:r w:rsidR="00402A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="00AC6565" w:rsidRPr="00AB3A09">
        <w:rPr>
          <w:rFonts w:ascii="Arial" w:hAnsi="Arial" w:cs="Arial"/>
          <w:sz w:val="22"/>
          <w:szCs w:val="22"/>
        </w:rPr>
        <w:t xml:space="preserve">   </w:t>
      </w:r>
    </w:p>
    <w:p w:rsidR="00236BBC" w:rsidRPr="00AB3A09" w:rsidRDefault="00236BBC" w:rsidP="00AD1569">
      <w:pPr>
        <w:rPr>
          <w:rFonts w:ascii="Arial" w:hAnsi="Arial" w:cs="Arial"/>
          <w:sz w:val="22"/>
          <w:szCs w:val="22"/>
        </w:rPr>
      </w:pPr>
    </w:p>
    <w:p w:rsidR="0037732D" w:rsidRPr="00AB3A09" w:rsidRDefault="0037732D" w:rsidP="00AD1569">
      <w:pPr>
        <w:rPr>
          <w:rFonts w:ascii="Arial" w:hAnsi="Arial" w:cs="Arial"/>
          <w:sz w:val="22"/>
          <w:szCs w:val="22"/>
        </w:rPr>
      </w:pPr>
    </w:p>
    <w:p w:rsidR="0037732D" w:rsidRDefault="00A96EB0" w:rsidP="00AB3A0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sz w:val="22"/>
          <w:szCs w:val="22"/>
        </w:rPr>
        <w:t xml:space="preserve">Give </w:t>
      </w:r>
      <w:r w:rsidR="00AB3A09">
        <w:rPr>
          <w:rFonts w:ascii="Arial" w:hAnsi="Arial" w:cs="Arial"/>
          <w:sz w:val="22"/>
          <w:szCs w:val="22"/>
        </w:rPr>
        <w:t>3</w:t>
      </w:r>
      <w:r w:rsidRPr="00AB3A09">
        <w:rPr>
          <w:rFonts w:ascii="Arial" w:hAnsi="Arial" w:cs="Arial"/>
          <w:sz w:val="22"/>
          <w:szCs w:val="22"/>
        </w:rPr>
        <w:t xml:space="preserve"> reasons why workshop and classroom rules are required</w:t>
      </w:r>
      <w:r w:rsidR="00AB3A09">
        <w:rPr>
          <w:rFonts w:ascii="Arial" w:hAnsi="Arial" w:cs="Arial"/>
          <w:sz w:val="22"/>
          <w:szCs w:val="22"/>
        </w:rPr>
        <w:t xml:space="preserve">: </w:t>
      </w:r>
    </w:p>
    <w:p w:rsidR="00AB3A09" w:rsidRDefault="00AB3A09" w:rsidP="00AB3A09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AB3A09" w:rsidRDefault="00AB3A09" w:rsidP="00AB3A09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37732D" w:rsidRDefault="00AB3A09" w:rsidP="00AB3A09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402A17" w:rsidRPr="00402A17" w:rsidRDefault="00402A17" w:rsidP="00402A17">
      <w:pPr>
        <w:spacing w:line="480" w:lineRule="auto"/>
        <w:rPr>
          <w:rFonts w:ascii="Arial" w:hAnsi="Arial" w:cs="Arial"/>
          <w:sz w:val="22"/>
          <w:szCs w:val="22"/>
        </w:rPr>
      </w:pPr>
    </w:p>
    <w:p w:rsidR="00AB3A09" w:rsidRDefault="00AD1569" w:rsidP="00236B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sz w:val="22"/>
          <w:szCs w:val="22"/>
        </w:rPr>
        <w:t xml:space="preserve">State the name given to a ‘first’ driving </w:t>
      </w:r>
      <w:r w:rsidR="00236BBC" w:rsidRPr="00AB3A09">
        <w:rPr>
          <w:rFonts w:ascii="Arial" w:hAnsi="Arial" w:cs="Arial"/>
          <w:sz w:val="22"/>
          <w:szCs w:val="22"/>
        </w:rPr>
        <w:t>licen</w:t>
      </w:r>
      <w:r w:rsidR="006332C4" w:rsidRPr="00AB3A09">
        <w:rPr>
          <w:rFonts w:ascii="Arial" w:hAnsi="Arial" w:cs="Arial"/>
          <w:sz w:val="22"/>
          <w:szCs w:val="22"/>
        </w:rPr>
        <w:t>c</w:t>
      </w:r>
      <w:r w:rsidR="00236BBC" w:rsidRPr="00AB3A09">
        <w:rPr>
          <w:rFonts w:ascii="Arial" w:hAnsi="Arial" w:cs="Arial"/>
          <w:sz w:val="22"/>
          <w:szCs w:val="22"/>
        </w:rPr>
        <w:t>e</w:t>
      </w:r>
      <w:r w:rsidRPr="00AB3A09">
        <w:rPr>
          <w:rFonts w:ascii="Arial" w:hAnsi="Arial" w:cs="Arial"/>
          <w:sz w:val="22"/>
          <w:szCs w:val="22"/>
        </w:rPr>
        <w:t xml:space="preserve">.  </w:t>
      </w:r>
    </w:p>
    <w:p w:rsidR="00402A17" w:rsidRDefault="00402A17" w:rsidP="00AB3A09">
      <w:pPr>
        <w:rPr>
          <w:rFonts w:ascii="Arial" w:hAnsi="Arial" w:cs="Arial"/>
          <w:sz w:val="22"/>
          <w:szCs w:val="22"/>
        </w:rPr>
      </w:pPr>
    </w:p>
    <w:p w:rsidR="00AD1569" w:rsidRPr="00AB3A09" w:rsidRDefault="00AD1569" w:rsidP="00AB3A09">
      <w:pPr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sz w:val="22"/>
          <w:szCs w:val="22"/>
        </w:rPr>
        <w:t xml:space="preserve"> </w:t>
      </w:r>
    </w:p>
    <w:p w:rsidR="00AD1569" w:rsidRDefault="00AD1569" w:rsidP="00AD1569">
      <w:pPr>
        <w:rPr>
          <w:rFonts w:ascii="Arial" w:hAnsi="Arial" w:cs="Arial"/>
          <w:sz w:val="22"/>
          <w:szCs w:val="22"/>
        </w:rPr>
      </w:pPr>
    </w:p>
    <w:p w:rsidR="00402A17" w:rsidRPr="00AB3A09" w:rsidRDefault="00402A17" w:rsidP="00AD1569">
      <w:pPr>
        <w:rPr>
          <w:rFonts w:ascii="Arial" w:hAnsi="Arial" w:cs="Arial"/>
          <w:sz w:val="22"/>
          <w:szCs w:val="22"/>
        </w:rPr>
      </w:pPr>
    </w:p>
    <w:p w:rsidR="00AC6565" w:rsidRPr="00AB3A09" w:rsidRDefault="00AC6565" w:rsidP="00AD1569">
      <w:pPr>
        <w:rPr>
          <w:rFonts w:ascii="Arial" w:hAnsi="Arial" w:cs="Arial"/>
          <w:sz w:val="22"/>
          <w:szCs w:val="22"/>
        </w:rPr>
      </w:pPr>
    </w:p>
    <w:p w:rsidR="00AD1569" w:rsidRPr="00402A17" w:rsidRDefault="00AD1569" w:rsidP="00236B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B3A09">
        <w:rPr>
          <w:rFonts w:ascii="Arial" w:hAnsi="Arial" w:cs="Arial"/>
          <w:sz w:val="22"/>
          <w:szCs w:val="22"/>
        </w:rPr>
        <w:t xml:space="preserve">Identify an organisation that deals with driving licence applications and state at which age a person can apply for their first driving </w:t>
      </w:r>
      <w:r w:rsidR="00236BBC" w:rsidRPr="00AB3A09">
        <w:rPr>
          <w:rFonts w:ascii="Arial" w:hAnsi="Arial" w:cs="Arial"/>
          <w:sz w:val="22"/>
          <w:szCs w:val="22"/>
        </w:rPr>
        <w:t>licen</w:t>
      </w:r>
      <w:r w:rsidR="006332C4" w:rsidRPr="00AB3A09">
        <w:rPr>
          <w:rFonts w:ascii="Arial" w:hAnsi="Arial" w:cs="Arial"/>
          <w:sz w:val="22"/>
          <w:szCs w:val="22"/>
        </w:rPr>
        <w:t>c</w:t>
      </w:r>
      <w:r w:rsidR="00236BBC" w:rsidRPr="00AB3A09">
        <w:rPr>
          <w:rFonts w:ascii="Arial" w:hAnsi="Arial" w:cs="Arial"/>
          <w:sz w:val="22"/>
          <w:szCs w:val="22"/>
        </w:rPr>
        <w:t>e</w:t>
      </w:r>
      <w:r w:rsidRPr="00AB3A09">
        <w:rPr>
          <w:rFonts w:ascii="Arial" w:hAnsi="Arial" w:cs="Arial"/>
          <w:sz w:val="22"/>
          <w:szCs w:val="22"/>
        </w:rPr>
        <w:t xml:space="preserve">. </w:t>
      </w:r>
    </w:p>
    <w:p w:rsidR="00402A17" w:rsidRPr="00402A17" w:rsidRDefault="00402A17" w:rsidP="00402A17">
      <w:pPr>
        <w:rPr>
          <w:rFonts w:ascii="Arial" w:hAnsi="Arial" w:cs="Arial"/>
          <w:sz w:val="22"/>
          <w:szCs w:val="22"/>
        </w:rPr>
      </w:pPr>
    </w:p>
    <w:p w:rsidR="00AD1569" w:rsidRDefault="00AD1569">
      <w:pPr>
        <w:rPr>
          <w:rFonts w:ascii="Arial" w:hAnsi="Arial" w:cs="Arial"/>
          <w:sz w:val="22"/>
          <w:szCs w:val="22"/>
        </w:rPr>
      </w:pPr>
    </w:p>
    <w:p w:rsidR="00402A17" w:rsidRPr="00AB3A09" w:rsidRDefault="00402A17">
      <w:pPr>
        <w:rPr>
          <w:rFonts w:ascii="Arial" w:hAnsi="Arial" w:cs="Arial"/>
          <w:sz w:val="22"/>
          <w:szCs w:val="22"/>
        </w:rPr>
      </w:pPr>
    </w:p>
    <w:p w:rsidR="00AC6565" w:rsidRDefault="00AC6565">
      <w:pPr>
        <w:rPr>
          <w:rFonts w:ascii="Arial" w:hAnsi="Arial" w:cs="Arial"/>
          <w:sz w:val="22"/>
          <w:szCs w:val="22"/>
        </w:rPr>
      </w:pPr>
    </w:p>
    <w:p w:rsidR="00402A17" w:rsidRPr="00AB3A09" w:rsidRDefault="00402A17">
      <w:pPr>
        <w:rPr>
          <w:rFonts w:ascii="Arial" w:hAnsi="Arial" w:cs="Arial"/>
          <w:sz w:val="22"/>
          <w:szCs w:val="22"/>
        </w:rPr>
      </w:pPr>
    </w:p>
    <w:p w:rsidR="00AD1569" w:rsidRPr="00402A17" w:rsidRDefault="00AD1569" w:rsidP="00236B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B3A09">
        <w:rPr>
          <w:rFonts w:ascii="Arial" w:hAnsi="Arial" w:cs="Arial"/>
          <w:sz w:val="22"/>
          <w:szCs w:val="22"/>
        </w:rPr>
        <w:t>State two reasons why a person might be refused a first driving licence.</w:t>
      </w:r>
    </w:p>
    <w:p w:rsidR="00402A17" w:rsidRDefault="00402A17" w:rsidP="00402A17">
      <w:pPr>
        <w:rPr>
          <w:rFonts w:ascii="Arial" w:hAnsi="Arial" w:cs="Arial"/>
          <w:sz w:val="22"/>
          <w:szCs w:val="22"/>
        </w:rPr>
      </w:pPr>
    </w:p>
    <w:p w:rsidR="00402A17" w:rsidRPr="00402A17" w:rsidRDefault="00402A17" w:rsidP="00402A17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402A17" w:rsidRDefault="00402A17" w:rsidP="00402A17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402A17" w:rsidRDefault="00402A17" w:rsidP="00402A17">
      <w:pPr>
        <w:pStyle w:val="ListParagraph"/>
        <w:spacing w:line="480" w:lineRule="auto"/>
        <w:ind w:left="1440"/>
        <w:rPr>
          <w:rFonts w:ascii="Arial" w:hAnsi="Arial" w:cs="Arial"/>
          <w:sz w:val="22"/>
          <w:szCs w:val="22"/>
        </w:rPr>
      </w:pPr>
    </w:p>
    <w:p w:rsidR="00402A17" w:rsidRDefault="00AD1569" w:rsidP="00402A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2A17">
        <w:rPr>
          <w:rFonts w:ascii="Arial" w:hAnsi="Arial" w:cs="Arial"/>
          <w:sz w:val="22"/>
          <w:szCs w:val="22"/>
        </w:rPr>
        <w:t xml:space="preserve">Briefly outline the main purpose </w:t>
      </w:r>
      <w:r w:rsidR="00402A17">
        <w:rPr>
          <w:rFonts w:ascii="Arial" w:hAnsi="Arial" w:cs="Arial"/>
          <w:sz w:val="22"/>
          <w:szCs w:val="22"/>
        </w:rPr>
        <w:t>of the Highway Code.</w:t>
      </w:r>
    </w:p>
    <w:p w:rsidR="00402A17" w:rsidRDefault="00402A17" w:rsidP="00402A17">
      <w:pPr>
        <w:rPr>
          <w:rFonts w:ascii="Arial" w:hAnsi="Arial" w:cs="Arial"/>
          <w:sz w:val="22"/>
          <w:szCs w:val="22"/>
        </w:rPr>
      </w:pPr>
    </w:p>
    <w:p w:rsidR="00402A17" w:rsidRDefault="00402A17" w:rsidP="00402A17">
      <w:pPr>
        <w:rPr>
          <w:rFonts w:ascii="Arial" w:hAnsi="Arial" w:cs="Arial"/>
          <w:sz w:val="22"/>
          <w:szCs w:val="22"/>
        </w:rPr>
      </w:pPr>
    </w:p>
    <w:p w:rsidR="00402A17" w:rsidRDefault="00402A17" w:rsidP="00402A17">
      <w:pPr>
        <w:rPr>
          <w:rFonts w:ascii="Arial" w:hAnsi="Arial" w:cs="Arial"/>
          <w:sz w:val="22"/>
          <w:szCs w:val="22"/>
        </w:rPr>
      </w:pPr>
    </w:p>
    <w:p w:rsidR="00402A17" w:rsidRDefault="00402A17" w:rsidP="00402A17">
      <w:pPr>
        <w:rPr>
          <w:rFonts w:ascii="Arial" w:hAnsi="Arial" w:cs="Arial"/>
          <w:sz w:val="22"/>
          <w:szCs w:val="22"/>
        </w:rPr>
      </w:pPr>
    </w:p>
    <w:p w:rsidR="00402A17" w:rsidRPr="00402A17" w:rsidRDefault="00402A17" w:rsidP="00402A17">
      <w:pPr>
        <w:rPr>
          <w:rFonts w:ascii="Arial" w:hAnsi="Arial" w:cs="Arial"/>
          <w:sz w:val="22"/>
          <w:szCs w:val="22"/>
        </w:rPr>
      </w:pPr>
    </w:p>
    <w:p w:rsidR="00AC6565" w:rsidRPr="00AB3A09" w:rsidRDefault="00AC6565" w:rsidP="00AD1569">
      <w:pPr>
        <w:rPr>
          <w:rFonts w:ascii="Arial" w:hAnsi="Arial" w:cs="Arial"/>
          <w:sz w:val="22"/>
          <w:szCs w:val="22"/>
        </w:rPr>
      </w:pPr>
    </w:p>
    <w:p w:rsidR="00AD1569" w:rsidRPr="00AB3A09" w:rsidRDefault="00AD1569" w:rsidP="00236B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3A09">
        <w:rPr>
          <w:rFonts w:ascii="Arial" w:hAnsi="Arial" w:cs="Arial"/>
          <w:sz w:val="22"/>
          <w:szCs w:val="22"/>
        </w:rPr>
        <w:t xml:space="preserve">Other than book form, state another format which the Highway Code is available in.   </w:t>
      </w:r>
    </w:p>
    <w:p w:rsidR="00AD1569" w:rsidRPr="00AB3A09" w:rsidRDefault="00AD1569" w:rsidP="00AD1569">
      <w:pPr>
        <w:rPr>
          <w:rFonts w:ascii="Arial" w:hAnsi="Arial" w:cs="Arial"/>
          <w:sz w:val="22"/>
          <w:szCs w:val="22"/>
        </w:rPr>
      </w:pPr>
    </w:p>
    <w:p w:rsidR="00AC6565" w:rsidRPr="00AB3A09" w:rsidRDefault="00AC6565" w:rsidP="00AD1569">
      <w:pPr>
        <w:rPr>
          <w:rFonts w:ascii="Arial" w:hAnsi="Arial" w:cs="Arial"/>
          <w:sz w:val="22"/>
          <w:szCs w:val="22"/>
        </w:rPr>
      </w:pPr>
    </w:p>
    <w:p w:rsidR="00AC6565" w:rsidRPr="00AB3A09" w:rsidRDefault="00AC6565" w:rsidP="00AD1569">
      <w:pPr>
        <w:rPr>
          <w:rFonts w:ascii="Arial" w:hAnsi="Arial" w:cs="Arial"/>
          <w:sz w:val="22"/>
          <w:szCs w:val="22"/>
        </w:rPr>
      </w:pPr>
    </w:p>
    <w:p w:rsidR="00AC6565" w:rsidRPr="00AB3A09" w:rsidRDefault="00AC6565" w:rsidP="00AD1569">
      <w:pPr>
        <w:rPr>
          <w:rFonts w:ascii="Arial" w:hAnsi="Arial" w:cs="Arial"/>
          <w:sz w:val="22"/>
          <w:szCs w:val="22"/>
        </w:rPr>
      </w:pPr>
    </w:p>
    <w:p w:rsidR="00AC6565" w:rsidRDefault="00AC6565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Pr="00402A17" w:rsidRDefault="00402A17" w:rsidP="00AD1569">
      <w:pPr>
        <w:rPr>
          <w:rFonts w:ascii="Arial" w:hAnsi="Arial" w:cs="Arial"/>
          <w:b/>
          <w:sz w:val="22"/>
          <w:szCs w:val="22"/>
        </w:rPr>
      </w:pPr>
      <w:r w:rsidRPr="00402A17">
        <w:rPr>
          <w:rFonts w:ascii="Arial" w:hAnsi="Arial" w:cs="Arial"/>
          <w:b/>
          <w:sz w:val="22"/>
          <w:szCs w:val="22"/>
        </w:rPr>
        <w:t xml:space="preserve">Task 3 </w:t>
      </w:r>
    </w:p>
    <w:p w:rsidR="00AC6565" w:rsidRPr="00AB3A09" w:rsidRDefault="00AC6565" w:rsidP="00AD1569">
      <w:pPr>
        <w:rPr>
          <w:rFonts w:ascii="Arial" w:hAnsi="Arial" w:cs="Arial"/>
          <w:sz w:val="22"/>
          <w:szCs w:val="22"/>
        </w:rPr>
      </w:pPr>
    </w:p>
    <w:p w:rsidR="00AD1569" w:rsidRPr="00AB3A09" w:rsidRDefault="00AD1569" w:rsidP="00AD15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3"/>
        <w:gridCol w:w="2544"/>
        <w:gridCol w:w="2410"/>
        <w:gridCol w:w="2683"/>
        <w:gridCol w:w="21"/>
      </w:tblGrid>
      <w:tr w:rsidR="00AD1569" w:rsidRPr="00AB3A09" w:rsidTr="00AD1569">
        <w:trPr>
          <w:trHeight w:val="274"/>
          <w:jc w:val="center"/>
        </w:trPr>
        <w:tc>
          <w:tcPr>
            <w:tcW w:w="1020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6565" w:rsidRPr="00AB3A09" w:rsidRDefault="00AC6565" w:rsidP="00AC656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 w:rsidP="00402A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 xml:space="preserve">State the meanings of the following road signs.   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gridAfter w:val="1"/>
          <w:wAfter w:w="21" w:type="dxa"/>
          <w:trHeight w:val="370"/>
          <w:jc w:val="center"/>
        </w:trPr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50900" cy="850900"/>
                  <wp:effectExtent l="0" t="0" r="6350" b="6350"/>
                  <wp:docPr id="12" name="Picture 12" descr="Maximum spee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ximum spee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61060" cy="861060"/>
                  <wp:effectExtent l="0" t="0" r="0" b="0"/>
                  <wp:docPr id="11" name="Picture 11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956945" cy="956945"/>
                  <wp:effectExtent l="0" t="0" r="0" b="0"/>
                  <wp:docPr id="10" name="Picture 10" descr="No through road for veh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 through road for veh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61060" cy="765810"/>
                  <wp:effectExtent l="0" t="0" r="0" b="0"/>
                  <wp:docPr id="9" name="Picture 9" descr="Cycle route a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cle route a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AD1569" w:rsidRPr="00AB3A09" w:rsidTr="00AD1569">
        <w:trPr>
          <w:gridAfter w:val="1"/>
          <w:wAfter w:w="21" w:type="dxa"/>
          <w:trHeight w:val="370"/>
          <w:jc w:val="center"/>
        </w:trPr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65" w:rsidRPr="00402A17" w:rsidRDefault="00AC6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65" w:rsidRDefault="00AC6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569" w:rsidRPr="00AB3A09" w:rsidTr="00AD1569">
        <w:trPr>
          <w:gridAfter w:val="1"/>
          <w:wAfter w:w="21" w:type="dxa"/>
          <w:trHeight w:val="370"/>
          <w:jc w:val="center"/>
        </w:trPr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65810" cy="765810"/>
                  <wp:effectExtent l="0" t="0" r="0" b="0"/>
                  <wp:docPr id="8" name="Picture 8" descr="No sto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sto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61060" cy="861060"/>
                  <wp:effectExtent l="0" t="0" r="0" b="0"/>
                  <wp:docPr id="7" name="Picture 7" descr="Keep lef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ep left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61060" cy="765810"/>
                  <wp:effectExtent l="0" t="0" r="0" b="0"/>
                  <wp:docPr id="6" name="Picture 6" descr="Road narrows on both s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ad narrows on both s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61060" cy="861060"/>
                  <wp:effectExtent l="0" t="0" r="0" b="0"/>
                  <wp:docPr id="5" name="Picture 5" descr="Vehicles may pass either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hicles may pass either 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</w:tr>
      <w:tr w:rsidR="00AD1569" w:rsidRPr="00AB3A09" w:rsidTr="00AD1569">
        <w:trPr>
          <w:gridAfter w:val="1"/>
          <w:wAfter w:w="21" w:type="dxa"/>
          <w:trHeight w:val="370"/>
          <w:jc w:val="center"/>
        </w:trPr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65" w:rsidRDefault="00AC6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65" w:rsidRDefault="00AC6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65" w:rsidRPr="00402A17" w:rsidRDefault="00AC6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65" w:rsidRPr="00402A17" w:rsidRDefault="00AC6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569" w:rsidRPr="00AB3A09" w:rsidTr="00AD1569">
        <w:trPr>
          <w:gridAfter w:val="1"/>
          <w:wAfter w:w="21" w:type="dxa"/>
          <w:trHeight w:val="370"/>
          <w:jc w:val="center"/>
        </w:trPr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50900" cy="765810"/>
                  <wp:effectExtent l="0" t="0" r="6350" b="0"/>
                  <wp:docPr id="4" name="Picture 4" descr="Dual carriage-way 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ual carriage-way 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75970" cy="1148080"/>
                  <wp:effectExtent l="0" t="0" r="5080" b="0"/>
                  <wp:docPr id="3" name="Picture 3" descr="One-way 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ne-way traf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50900" cy="850900"/>
                  <wp:effectExtent l="0" t="0" r="6350" b="6350"/>
                  <wp:docPr id="2" name="Picture 2" descr="National Speed limi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ional Speed limit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50900" cy="765810"/>
                  <wp:effectExtent l="0" t="0" r="6350" b="0"/>
                  <wp:docPr id="1" name="Picture 1" descr="Crossr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ossr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402A17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</w:tr>
      <w:tr w:rsidR="00AD1569" w:rsidRPr="00AB3A09" w:rsidTr="00AD1569">
        <w:trPr>
          <w:gridAfter w:val="1"/>
          <w:wAfter w:w="21" w:type="dxa"/>
          <w:trHeight w:val="370"/>
          <w:jc w:val="center"/>
        </w:trPr>
        <w:tc>
          <w:tcPr>
            <w:tcW w:w="2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AD1569" w:rsidRDefault="00AD156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402A17" w:rsidRDefault="00402A1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AC6565" w:rsidRDefault="00AC656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402A17" w:rsidRDefault="00402A1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402A17" w:rsidRPr="00402A17" w:rsidRDefault="00402A1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AC6565" w:rsidRPr="00402A17" w:rsidRDefault="00AC656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AC6565" w:rsidRPr="00402A17" w:rsidRDefault="00AC656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AC6565" w:rsidRPr="00402A17" w:rsidRDefault="00AC656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26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69" w:rsidRPr="00402A17" w:rsidRDefault="00AD156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</w:tbl>
    <w:p w:rsidR="00AB3A09" w:rsidRPr="00AB3A09" w:rsidRDefault="00AB3A09" w:rsidP="00AD1569">
      <w:pPr>
        <w:rPr>
          <w:rFonts w:ascii="Arial" w:hAnsi="Arial" w:cs="Arial"/>
          <w:sz w:val="22"/>
          <w:szCs w:val="22"/>
        </w:rPr>
      </w:pPr>
    </w:p>
    <w:p w:rsidR="00AD1569" w:rsidRDefault="00AD1569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Pr="00402A17" w:rsidRDefault="00402A17" w:rsidP="00AD1569">
      <w:pPr>
        <w:rPr>
          <w:rFonts w:ascii="Arial" w:hAnsi="Arial" w:cs="Arial"/>
          <w:b/>
          <w:sz w:val="22"/>
          <w:szCs w:val="22"/>
        </w:rPr>
      </w:pPr>
      <w:r w:rsidRPr="00402A17">
        <w:rPr>
          <w:rFonts w:ascii="Arial" w:hAnsi="Arial" w:cs="Arial"/>
          <w:b/>
          <w:sz w:val="22"/>
          <w:szCs w:val="22"/>
        </w:rPr>
        <w:t>Task 4</w:t>
      </w:r>
    </w:p>
    <w:p w:rsidR="00402A17" w:rsidRPr="00AB3A09" w:rsidRDefault="00402A17" w:rsidP="00AD1569">
      <w:pPr>
        <w:rPr>
          <w:rFonts w:ascii="Arial" w:hAnsi="Arial" w:cs="Arial"/>
          <w:sz w:val="22"/>
          <w:szCs w:val="22"/>
        </w:rPr>
      </w:pPr>
    </w:p>
    <w:p w:rsidR="00AD1569" w:rsidRPr="00AB3A09" w:rsidRDefault="00AD1569" w:rsidP="00AD15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709"/>
        <w:gridCol w:w="1134"/>
        <w:gridCol w:w="5527"/>
      </w:tblGrid>
      <w:tr w:rsidR="00AD1569" w:rsidRPr="00AB3A09" w:rsidTr="00AB3A09">
        <w:trPr>
          <w:trHeight w:val="241"/>
          <w:jc w:val="center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AB3A09" w:rsidRDefault="00AD1569" w:rsidP="00402A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A09">
              <w:rPr>
                <w:rFonts w:ascii="Arial" w:hAnsi="Arial" w:cs="Arial"/>
                <w:b/>
                <w:sz w:val="22"/>
                <w:szCs w:val="22"/>
              </w:rPr>
              <w:t>Prepare for your driving test by researching and completing the following information: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567"/>
          <w:jc w:val="center"/>
        </w:trPr>
        <w:tc>
          <w:tcPr>
            <w:tcW w:w="467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D1569" w:rsidRPr="00090F3B" w:rsidRDefault="00AD1569" w:rsidP="00090F3B">
            <w:pPr>
              <w:rPr>
                <w:rFonts w:ascii="Arial" w:hAnsi="Arial" w:cs="Arial"/>
                <w:sz w:val="22"/>
                <w:szCs w:val="22"/>
              </w:rPr>
            </w:pPr>
            <w:r w:rsidRPr="00090F3B">
              <w:rPr>
                <w:rFonts w:ascii="Arial" w:hAnsi="Arial" w:cs="Arial"/>
                <w:sz w:val="22"/>
                <w:szCs w:val="22"/>
              </w:rPr>
              <w:t xml:space="preserve">Length/timescale of the </w:t>
            </w:r>
            <w:r w:rsidRPr="00090F3B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Pr="00090F3B">
              <w:rPr>
                <w:rFonts w:ascii="Arial" w:hAnsi="Arial" w:cs="Arial"/>
                <w:sz w:val="22"/>
                <w:szCs w:val="22"/>
              </w:rPr>
              <w:t xml:space="preserve"> driving test:</w:t>
            </w:r>
          </w:p>
        </w:tc>
        <w:tc>
          <w:tcPr>
            <w:tcW w:w="5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567"/>
          <w:jc w:val="center"/>
        </w:trPr>
        <w:tc>
          <w:tcPr>
            <w:tcW w:w="467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D1569" w:rsidRPr="00090F3B" w:rsidRDefault="00AD1569" w:rsidP="00090F3B">
            <w:pPr>
              <w:rPr>
                <w:rFonts w:ascii="Arial" w:hAnsi="Arial" w:cs="Arial"/>
                <w:sz w:val="22"/>
                <w:szCs w:val="22"/>
              </w:rPr>
            </w:pPr>
            <w:r w:rsidRPr="00090F3B">
              <w:rPr>
                <w:rFonts w:ascii="Arial" w:hAnsi="Arial" w:cs="Arial"/>
                <w:sz w:val="22"/>
                <w:szCs w:val="22"/>
              </w:rPr>
              <w:t xml:space="preserve">Length/timescale of the </w:t>
            </w:r>
            <w:r w:rsidRPr="00090F3B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practical</w:t>
            </w:r>
            <w:r w:rsidRPr="00090F3B">
              <w:rPr>
                <w:rFonts w:ascii="Arial" w:hAnsi="Arial" w:cs="Arial"/>
                <w:sz w:val="22"/>
                <w:szCs w:val="22"/>
              </w:rPr>
              <w:t xml:space="preserve"> driving test:</w:t>
            </w:r>
          </w:p>
        </w:tc>
        <w:tc>
          <w:tcPr>
            <w:tcW w:w="5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266"/>
          <w:jc w:val="center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B3A09">
        <w:trPr>
          <w:trHeight w:val="241"/>
          <w:jc w:val="center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D1569" w:rsidRPr="00090F3B" w:rsidRDefault="00AD1569" w:rsidP="00090F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F3B">
              <w:rPr>
                <w:rFonts w:ascii="Arial" w:hAnsi="Arial" w:cs="Arial"/>
                <w:b/>
                <w:sz w:val="22"/>
                <w:szCs w:val="22"/>
              </w:rPr>
              <w:t>State the format of the driving theory test.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1134"/>
          <w:jc w:val="center"/>
        </w:trPr>
        <w:tc>
          <w:tcPr>
            <w:tcW w:w="3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Theory test format:</w:t>
            </w:r>
          </w:p>
        </w:tc>
        <w:tc>
          <w:tcPr>
            <w:tcW w:w="6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241"/>
          <w:jc w:val="center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1569" w:rsidRPr="00090F3B" w:rsidRDefault="00AD1569" w:rsidP="00090F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F3B">
              <w:rPr>
                <w:rFonts w:ascii="Arial" w:hAnsi="Arial" w:cs="Arial"/>
                <w:b/>
                <w:sz w:val="22"/>
                <w:szCs w:val="22"/>
              </w:rPr>
              <w:t>List two subjects/topics covered in the driving theory test</w:t>
            </w:r>
          </w:p>
          <w:p w:rsidR="00AD1569" w:rsidRPr="00AB3A09" w:rsidRDefault="00AD1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567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567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241"/>
          <w:jc w:val="center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 w:rsidP="00236B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3A09">
              <w:rPr>
                <w:rFonts w:ascii="Arial" w:hAnsi="Arial" w:cs="Arial"/>
                <w:b/>
                <w:sz w:val="22"/>
                <w:szCs w:val="22"/>
              </w:rPr>
              <w:t>State two tasks / manoeuvres which are part of the practical driving test.</w:t>
            </w:r>
          </w:p>
          <w:p w:rsidR="00AD1569" w:rsidRPr="00AB3A09" w:rsidRDefault="00AD1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567"/>
          <w:jc w:val="center"/>
        </w:trPr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Tasks/manoeuvres A:</w:t>
            </w:r>
          </w:p>
        </w:tc>
        <w:tc>
          <w:tcPr>
            <w:tcW w:w="7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567"/>
          <w:jc w:val="center"/>
        </w:trPr>
        <w:tc>
          <w:tcPr>
            <w:tcW w:w="2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Tasks/manoeuvres B:</w:t>
            </w:r>
          </w:p>
        </w:tc>
        <w:tc>
          <w:tcPr>
            <w:tcW w:w="7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241"/>
          <w:jc w:val="center"/>
        </w:trPr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090F3B" w:rsidRDefault="00AD1569" w:rsidP="00090F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F3B">
              <w:rPr>
                <w:rFonts w:ascii="Arial" w:hAnsi="Arial" w:cs="Arial"/>
                <w:b/>
                <w:sz w:val="22"/>
                <w:szCs w:val="22"/>
              </w:rPr>
              <w:t>Locate a driving test centre in your area:</w:t>
            </w:r>
          </w:p>
          <w:p w:rsidR="00AD1569" w:rsidRPr="00AB3A09" w:rsidRDefault="00AD1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569" w:rsidRPr="00AB3A09" w:rsidTr="00AD1569">
        <w:trPr>
          <w:trHeight w:val="1134"/>
          <w:jc w:val="center"/>
        </w:trPr>
        <w:tc>
          <w:tcPr>
            <w:tcW w:w="3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Driving test centre </w:t>
            </w:r>
            <w:r w:rsidR="006332C4" w:rsidRPr="00AB3A09">
              <w:rPr>
                <w:rFonts w:ascii="Arial" w:hAnsi="Arial" w:cs="Arial"/>
                <w:sz w:val="22"/>
                <w:szCs w:val="22"/>
              </w:rPr>
              <w:t xml:space="preserve">address and </w:t>
            </w:r>
            <w:r w:rsidRPr="00AB3A09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56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569" w:rsidRDefault="00AD1569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Default="00402A17" w:rsidP="00AD1569">
      <w:pPr>
        <w:rPr>
          <w:rFonts w:ascii="Arial" w:hAnsi="Arial" w:cs="Arial"/>
          <w:sz w:val="22"/>
          <w:szCs w:val="22"/>
        </w:rPr>
      </w:pPr>
    </w:p>
    <w:p w:rsidR="00402A17" w:rsidRPr="00402A17" w:rsidRDefault="00402A17" w:rsidP="00AD1569">
      <w:pPr>
        <w:rPr>
          <w:rFonts w:ascii="Arial" w:hAnsi="Arial" w:cs="Arial"/>
          <w:b/>
          <w:sz w:val="22"/>
          <w:szCs w:val="22"/>
        </w:rPr>
      </w:pPr>
      <w:r w:rsidRPr="00402A17">
        <w:rPr>
          <w:rFonts w:ascii="Arial" w:hAnsi="Arial" w:cs="Arial"/>
          <w:b/>
          <w:sz w:val="22"/>
          <w:szCs w:val="22"/>
        </w:rPr>
        <w:t>Task 5</w:t>
      </w:r>
    </w:p>
    <w:p w:rsidR="00402A17" w:rsidRPr="00AB3A09" w:rsidRDefault="00402A17" w:rsidP="00AD15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6095"/>
      </w:tblGrid>
      <w:tr w:rsidR="00AD1569" w:rsidRPr="00AB3A09" w:rsidTr="00AC6565">
        <w:trPr>
          <w:trHeight w:val="424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69" w:rsidRPr="00402A17" w:rsidRDefault="00AD1569" w:rsidP="00402A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A17">
              <w:rPr>
                <w:rFonts w:ascii="Arial" w:hAnsi="Arial" w:cs="Arial"/>
                <w:sz w:val="22"/>
                <w:szCs w:val="22"/>
              </w:rPr>
              <w:t>Using the images below</w:t>
            </w:r>
            <w:r w:rsidRPr="00402A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D1569" w:rsidRPr="00AB3A09" w:rsidRDefault="00AD1569" w:rsidP="00AD15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Identify the tools.</w:t>
            </w:r>
          </w:p>
          <w:p w:rsidR="00AD1569" w:rsidRPr="00AB3A09" w:rsidRDefault="00AD1569" w:rsidP="00AD15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Identify the safety checks to be carried out prior to their use.</w:t>
            </w:r>
          </w:p>
          <w:p w:rsidR="00AD1569" w:rsidRPr="00AB3A09" w:rsidRDefault="00AD1569" w:rsidP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State how the tools would be used in maintenance and repair</w:t>
            </w:r>
          </w:p>
          <w:p w:rsidR="00AC6565" w:rsidRPr="00AB3A09" w:rsidRDefault="00AC6565" w:rsidP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rPr>
          <w:trHeight w:val="424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color w:val="0000FF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897505" cy="985520"/>
                  <wp:effectExtent l="0" t="0" r="0" b="5080"/>
                  <wp:docPr id="16" name="Picture 16" descr="https://www.red-bhw.com/images/Power/1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ed-bhw.com/images/Power/1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tool: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rPr>
          <w:trHeight w:val="596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  <w:tr w:rsidR="00AD1569" w:rsidRPr="00AB3A09" w:rsidTr="00AC6565">
        <w:trPr>
          <w:trHeight w:val="426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color w:val="0000FF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330450" cy="1331845"/>
                  <wp:effectExtent l="0" t="0" r="0" b="1905"/>
                  <wp:docPr id="15" name="Picture 15" descr="http://www.sheffieldknives.co.uk/acatalog/coldchi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heffieldknives.co.uk/acatalog/coldchi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13" cy="133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tool: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rPr>
          <w:trHeight w:val="924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  <w:tr w:rsidR="00AD1569" w:rsidRPr="00AB3A09" w:rsidTr="00AC6565">
        <w:trPr>
          <w:trHeight w:val="398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color w:val="0000FF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988820" cy="1333462"/>
                  <wp:effectExtent l="0" t="0" r="0" b="635"/>
                  <wp:docPr id="14" name="Picture 14" descr="http://cdn1.autoexpress.co.uk/sites/autoexpressuk/files/styles/article_main_image/public/images/car_photo_19725.jpg?itok=sYOCsW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dn1.autoexpress.co.uk/sites/autoexpressuk/files/styles/article_main_image/public/images/car_photo_19725.jpg?itok=sYOCsW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31" cy="133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tool: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E7557F">
        <w:trPr>
          <w:trHeight w:val="1704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  <w:p w:rsidR="00AC6565" w:rsidRPr="00AB3A09" w:rsidRDefault="00AC656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65" w:rsidRPr="00AB3A09" w:rsidRDefault="00AC656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65" w:rsidRPr="00AB3A09" w:rsidRDefault="00AC656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65" w:rsidRPr="00AB3A09" w:rsidRDefault="00AC6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rPr>
          <w:trHeight w:val="397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AD1569" w:rsidRPr="00AB3A09" w:rsidRDefault="00CD5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746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509823" cy="1509823"/>
                  <wp:effectExtent l="0" t="0" r="0" b="0"/>
                  <wp:docPr id="25" name="Picture 25" descr="http://t0.gstatic.com/images?q=tbn:ANd9GcSxbwx_UZjk1E5pBIfUsAujzdZlg6FAsx4Dg6tyTA0W2vVU5b68BmVnk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xbwx_UZjk1E5pBIfUsAujzdZlg6FAsx4Dg6tyTA0W2vVU5b68BmVnk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68" cy="151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tool:</w:t>
            </w:r>
          </w:p>
          <w:p w:rsidR="00AC6565" w:rsidRPr="00AB3A09" w:rsidRDefault="00AC6565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65" w:rsidRPr="00AB3A09" w:rsidRDefault="00AC65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D1569" w:rsidRPr="00AB3A09" w:rsidTr="00AC6565">
        <w:trPr>
          <w:trHeight w:val="919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  <w:tr w:rsidR="00AD1569" w:rsidRPr="00AB3A09" w:rsidTr="00AC6565">
        <w:tblPrEx>
          <w:jc w:val="left"/>
        </w:tblPrEx>
        <w:trPr>
          <w:trHeight w:val="393"/>
        </w:trPr>
        <w:tc>
          <w:tcPr>
            <w:tcW w:w="4390" w:type="dxa"/>
            <w:vMerge w:val="restart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1569" w:rsidRPr="00AB3A09" w:rsidRDefault="00402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944108" cy="1384300"/>
                  <wp:effectExtent l="0" t="0" r="8890" b="6350"/>
                  <wp:docPr id="20" name="Picture 20" descr="HEADLAMP ALIGN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ADLAMP ALIGN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19" cy="139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equipment: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blPrEx>
          <w:jc w:val="left"/>
        </w:tblPrEx>
        <w:trPr>
          <w:trHeight w:val="806"/>
        </w:trPr>
        <w:tc>
          <w:tcPr>
            <w:tcW w:w="4390" w:type="dxa"/>
            <w:vMerge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  <w:tr w:rsidR="00AD1569" w:rsidRPr="00AB3A09" w:rsidTr="00AC6565">
        <w:tblPrEx>
          <w:jc w:val="left"/>
        </w:tblPrEx>
        <w:trPr>
          <w:trHeight w:val="558"/>
        </w:trPr>
        <w:tc>
          <w:tcPr>
            <w:tcW w:w="4390" w:type="dxa"/>
            <w:vMerge w:val="restart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1569" w:rsidRPr="00AB3A09" w:rsidRDefault="00402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156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754372" cy="2178019"/>
                  <wp:effectExtent l="0" t="0" r="0" b="0"/>
                  <wp:docPr id="19" name="Picture 19" descr="WHEEL 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HEEL 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99" cy="220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746" w:rsidRPr="00AB3A09" w:rsidRDefault="00CD5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equipment: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blPrEx>
          <w:jc w:val="left"/>
        </w:tblPrEx>
        <w:trPr>
          <w:trHeight w:val="666"/>
        </w:trPr>
        <w:tc>
          <w:tcPr>
            <w:tcW w:w="4390" w:type="dxa"/>
            <w:vMerge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  <w:tr w:rsidR="00AD1569" w:rsidRPr="00AB3A09" w:rsidTr="00AC6565">
        <w:tblPrEx>
          <w:jc w:val="left"/>
        </w:tblPrEx>
        <w:trPr>
          <w:trHeight w:val="458"/>
        </w:trPr>
        <w:tc>
          <w:tcPr>
            <w:tcW w:w="4390" w:type="dxa"/>
            <w:vMerge w:val="restart"/>
          </w:tcPr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1569" w:rsidRPr="00AB3A09" w:rsidRDefault="00402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1569" w:rsidRDefault="00AD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2050825" cy="1541721"/>
                  <wp:effectExtent l="0" t="0" r="6985" b="1905"/>
                  <wp:docPr id="18" name="Picture 18" descr="OIL DRAIN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IL DRAIN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50" cy="155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746" w:rsidRPr="00AB3A09" w:rsidRDefault="00CD5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equipment: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blPrEx>
          <w:jc w:val="left"/>
        </w:tblPrEx>
        <w:trPr>
          <w:trHeight w:val="682"/>
        </w:trPr>
        <w:tc>
          <w:tcPr>
            <w:tcW w:w="4390" w:type="dxa"/>
            <w:vMerge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  <w:tr w:rsidR="00AD1569" w:rsidRPr="00AB3A09" w:rsidTr="00AC6565">
        <w:tblPrEx>
          <w:jc w:val="left"/>
        </w:tblPrEx>
        <w:trPr>
          <w:trHeight w:val="479"/>
        </w:trPr>
        <w:tc>
          <w:tcPr>
            <w:tcW w:w="4390" w:type="dxa"/>
            <w:vMerge w:val="restart"/>
          </w:tcPr>
          <w:p w:rsidR="00AD1569" w:rsidRPr="00AB3A09" w:rsidRDefault="00AD156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D1569" w:rsidRPr="00AB3A09" w:rsidRDefault="00402A1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</w:p>
          <w:p w:rsidR="00AD1569" w:rsidRPr="00AB3A09" w:rsidRDefault="00AD156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D1569" w:rsidRDefault="00AD156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B3A09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953055" cy="1456661"/>
                  <wp:effectExtent l="0" t="0" r="0" b="0"/>
                  <wp:docPr id="17" name="Picture 17" descr="REFRACTOM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FRACTOM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51" cy="146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746" w:rsidRPr="00AB3A09" w:rsidRDefault="00CD574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>Type of equipment:</w:t>
            </w: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A17" w:rsidRPr="00AB3A09" w:rsidRDefault="00402A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569" w:rsidRPr="00AB3A09" w:rsidTr="00AC6565">
        <w:tblPrEx>
          <w:jc w:val="left"/>
        </w:tblPrEx>
        <w:trPr>
          <w:trHeight w:val="596"/>
        </w:trPr>
        <w:tc>
          <w:tcPr>
            <w:tcW w:w="4390" w:type="dxa"/>
            <w:vMerge/>
            <w:hideMark/>
          </w:tcPr>
          <w:p w:rsidR="00AD1569" w:rsidRPr="00AB3A09" w:rsidRDefault="00AD15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AD1569" w:rsidRPr="00AB3A09" w:rsidRDefault="00AD1569">
            <w:pPr>
              <w:rPr>
                <w:rFonts w:ascii="Arial" w:hAnsi="Arial" w:cs="Arial"/>
                <w:sz w:val="22"/>
                <w:szCs w:val="22"/>
              </w:rPr>
            </w:pPr>
            <w:r w:rsidRPr="00AB3A09">
              <w:rPr>
                <w:rFonts w:ascii="Arial" w:hAnsi="Arial" w:cs="Arial"/>
                <w:sz w:val="22"/>
                <w:szCs w:val="22"/>
              </w:rPr>
              <w:t xml:space="preserve">Use: </w:t>
            </w:r>
          </w:p>
        </w:tc>
      </w:tr>
    </w:tbl>
    <w:p w:rsidR="0037732D" w:rsidRPr="00AB3A09" w:rsidRDefault="0037732D" w:rsidP="00AD1569">
      <w:pPr>
        <w:rPr>
          <w:rFonts w:ascii="Arial" w:hAnsi="Arial" w:cs="Arial"/>
          <w:sz w:val="22"/>
          <w:szCs w:val="22"/>
        </w:rPr>
      </w:pPr>
    </w:p>
    <w:p w:rsidR="0037732D" w:rsidRPr="00AB3A09" w:rsidRDefault="0037732D" w:rsidP="0037732D">
      <w:pPr>
        <w:rPr>
          <w:rFonts w:ascii="Arial" w:hAnsi="Arial" w:cs="Arial"/>
          <w:sz w:val="22"/>
          <w:szCs w:val="22"/>
        </w:rPr>
      </w:pPr>
    </w:p>
    <w:p w:rsidR="0037732D" w:rsidRPr="00AB3A09" w:rsidRDefault="0037732D" w:rsidP="0037732D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D5746" w:rsidRDefault="00CD5746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7732D" w:rsidRPr="00402A17" w:rsidRDefault="00402A17" w:rsidP="0037732D">
      <w:pPr>
        <w:ind w:left="284" w:hanging="28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402A17">
        <w:rPr>
          <w:rFonts w:ascii="Arial" w:hAnsi="Arial" w:cs="Arial"/>
          <w:b/>
          <w:color w:val="000000"/>
          <w:sz w:val="22"/>
          <w:szCs w:val="22"/>
          <w:lang w:val="en-GB"/>
        </w:rPr>
        <w:t>Task 5</w:t>
      </w:r>
    </w:p>
    <w:p w:rsidR="0037732D" w:rsidRPr="00AB3A09" w:rsidRDefault="0037732D" w:rsidP="0037732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332C4" w:rsidRPr="00CD5746" w:rsidRDefault="00CD5746" w:rsidP="00CD5746">
      <w:pPr>
        <w:ind w:left="284" w:hanging="284"/>
        <w:rPr>
          <w:rFonts w:ascii="Arial" w:hAnsi="Arial" w:cs="Arial"/>
          <w:color w:val="000000"/>
          <w:sz w:val="22"/>
          <w:szCs w:val="22"/>
          <w:lang w:val="en-GB"/>
        </w:rPr>
      </w:pPr>
      <w:r w:rsidRPr="00CD5746">
        <w:rPr>
          <w:rFonts w:ascii="Arial" w:hAnsi="Arial" w:cs="Arial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4F917" wp14:editId="79F4C8FC">
                <wp:simplePos x="0" y="0"/>
                <wp:positionH relativeFrom="column">
                  <wp:posOffset>-35560</wp:posOffset>
                </wp:positionH>
                <wp:positionV relativeFrom="paragraph">
                  <wp:posOffset>292735</wp:posOffset>
                </wp:positionV>
                <wp:extent cx="6623685" cy="3827145"/>
                <wp:effectExtent l="0" t="0" r="247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82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46" w:rsidRPr="00CD5746" w:rsidRDefault="00CD57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4F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23.05pt;width:521.55pt;height:30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AoJgIAAEcEAAAOAAAAZHJzL2Uyb0RvYy54bWysU9uO2yAQfa/Uf0C8N068STZrxVlts01V&#10;aXuRdvsBGOMYFRgKJHb69R2wN01vL1V5QAwzHGbOmVnf9lqRo3BeginpbDKlRBgOtTT7kn5+2r1a&#10;UeIDMzVTYERJT8LT283LF+vOFiKHFlQtHEEQ44vOlrQNwRZZ5nkrNPMTsMKgswGnWUDT7bPasQ7R&#10;tcry6XSZdeBq64AL7/H2fnDSTcJvGsHDx6bxIhBVUswtpN2lvYp7tlmzYu+YbSUf02D/kIVm0uCn&#10;Z6h7Fhg5OPkblJbcgYcmTDjoDJpGcpFqwGpm01+qeWyZFakWJMfbM03+/8HyD8dPjsi6pPnsmhLD&#10;NIr0JPpAXkNP8shPZ32BYY8WA0OP16hzqtXbB+BfPDGwbZnZizvnoGsFqzG/WXyZXTwdcHwEqbr3&#10;UOM37BAgAfWN05E8pIMgOup0OmsTU+F4uVzmV8vVghKOvqtVfj2bL9IfrHh+bp0PbwVoEg8ldSh+&#10;gmfHBx9iOqx4Dom/eVCy3kmlkuH21VY5cmTYKLu0RvSfwpQhXUlvFvliYOCvENO0/gShZcCOV1KX&#10;dHUOYkXk7Y2pUz8GJtVwxpSVGYmM3A0shr7qR2EqqE9IqYOhs3ES8dCC+0ZJh11dUv/1wJygRL0z&#10;KMvNbD6PY5CM+eI6R8NdeqpLDzMcoUoaKBmO25BGJxJm4A7la2QiNuo8ZDLmit2a+B4nK47DpZ2i&#10;fsz/5jsAAAD//wMAUEsDBBQABgAIAAAAIQAieEos4AAAAAoBAAAPAAAAZHJzL2Rvd25yZXYueG1s&#10;TI/NTsMwEITvSLyDtUhcUOuUpm4I2VQICQQ3KAiubrxNIvwTbDcNb497guNoRjPfVJvJaDaSD72z&#10;CIt5Boxs41RvW4T3t4dZASxEaZXUzhLCDwXY1OdnlSyVO9pXGrexZanEhlIidDEOJeeh6cjIMHcD&#10;2eTtnTcyJulbrrw8pnKj+XWWCW5kb9NCJwe676j52h4MQpE/jZ/hefny0Yi9volX6/Hx2yNeXkx3&#10;t8AiTfEvDCf8hA51Ytq5g1WBaYTZSqQkQi4WwE5+tlyvgO0QRF4UwOuK/79Q/wIAAP//AwBQSwEC&#10;LQAUAAYACAAAACEAtoM4kv4AAADhAQAAEwAAAAAAAAAAAAAAAAAAAAAAW0NvbnRlbnRfVHlwZXNd&#10;LnhtbFBLAQItABQABgAIAAAAIQA4/SH/1gAAAJQBAAALAAAAAAAAAAAAAAAAAC8BAABfcmVscy8u&#10;cmVsc1BLAQItABQABgAIAAAAIQDJMpAoJgIAAEcEAAAOAAAAAAAAAAAAAAAAAC4CAABkcnMvZTJv&#10;RG9jLnhtbFBLAQItABQABgAIAAAAIQAieEos4AAAAAoBAAAPAAAAAAAAAAAAAAAAAIAEAABkcnMv&#10;ZG93bnJldi54bWxQSwUGAAAAAAQABADzAAAAjQUAAAAA&#10;">
                <v:textbox>
                  <w:txbxContent>
                    <w:p w:rsidR="00CD5746" w:rsidRPr="00CD5746" w:rsidRDefault="00CD574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A17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37732D" w:rsidRPr="00AB3A09">
        <w:rPr>
          <w:rFonts w:ascii="Arial" w:hAnsi="Arial" w:cs="Arial"/>
          <w:color w:val="000000"/>
          <w:sz w:val="22"/>
          <w:szCs w:val="22"/>
          <w:lang w:val="en-GB"/>
        </w:rPr>
        <w:t xml:space="preserve">.  </w:t>
      </w:r>
      <w:r w:rsidR="00090F3B">
        <w:rPr>
          <w:rFonts w:ascii="Arial" w:hAnsi="Arial" w:cs="Arial"/>
          <w:color w:val="000000"/>
          <w:sz w:val="22"/>
          <w:szCs w:val="22"/>
          <w:lang w:val="en-GB"/>
        </w:rPr>
        <w:t>Explain what is meant by the term</w:t>
      </w:r>
      <w:r w:rsidR="0037732D" w:rsidRPr="00AB3A09">
        <w:rPr>
          <w:rFonts w:ascii="Arial" w:hAnsi="Arial" w:cs="Arial"/>
          <w:color w:val="000000"/>
          <w:sz w:val="22"/>
          <w:szCs w:val="22"/>
          <w:lang w:val="en-GB"/>
        </w:rPr>
        <w:t xml:space="preserve"> carbon footprint. 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756BA" w:rsidRPr="00AB3A09" w:rsidTr="00CD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6BA" w:rsidRPr="00AB3A09" w:rsidRDefault="00C756BA" w:rsidP="00CD57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756BA" w:rsidRPr="00AB3A09" w:rsidRDefault="00C756BA" w:rsidP="00CD57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AC6565" w:rsidRPr="00AB3A09" w:rsidRDefault="00CD5746" w:rsidP="00CD5746">
      <w:pPr>
        <w:tabs>
          <w:tab w:val="left" w:pos="59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C6565" w:rsidRPr="00AB3A09" w:rsidSect="00AA723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FF" w:rsidRDefault="008550FF" w:rsidP="0031036F">
      <w:r>
        <w:separator/>
      </w:r>
    </w:p>
  </w:endnote>
  <w:endnote w:type="continuationSeparator" w:id="0">
    <w:p w:rsidR="008550FF" w:rsidRDefault="008550FF" w:rsidP="0031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FF" w:rsidRDefault="00855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FF" w:rsidRDefault="00855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FF" w:rsidRDefault="0085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FF" w:rsidRDefault="008550FF" w:rsidP="0031036F">
      <w:r>
        <w:separator/>
      </w:r>
    </w:p>
  </w:footnote>
  <w:footnote w:type="continuationSeparator" w:id="0">
    <w:p w:rsidR="008550FF" w:rsidRDefault="008550FF" w:rsidP="0031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FF" w:rsidRDefault="00855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FF" w:rsidRDefault="00855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FF" w:rsidRDefault="00855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46D"/>
    <w:multiLevelType w:val="hybridMultilevel"/>
    <w:tmpl w:val="F3B06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52B6B"/>
    <w:multiLevelType w:val="hybridMultilevel"/>
    <w:tmpl w:val="64100F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69"/>
    <w:rsid w:val="000418C2"/>
    <w:rsid w:val="00090F3B"/>
    <w:rsid w:val="0011105A"/>
    <w:rsid w:val="00236BBC"/>
    <w:rsid w:val="0031036F"/>
    <w:rsid w:val="0037732D"/>
    <w:rsid w:val="003D52EE"/>
    <w:rsid w:val="00402A17"/>
    <w:rsid w:val="00452195"/>
    <w:rsid w:val="004943F3"/>
    <w:rsid w:val="004C6980"/>
    <w:rsid w:val="006332C4"/>
    <w:rsid w:val="00794B28"/>
    <w:rsid w:val="007A0A11"/>
    <w:rsid w:val="007A79E3"/>
    <w:rsid w:val="008550FF"/>
    <w:rsid w:val="00856C32"/>
    <w:rsid w:val="00A96EB0"/>
    <w:rsid w:val="00AA7232"/>
    <w:rsid w:val="00AB3A09"/>
    <w:rsid w:val="00AC6565"/>
    <w:rsid w:val="00AD1569"/>
    <w:rsid w:val="00B11806"/>
    <w:rsid w:val="00C756BA"/>
    <w:rsid w:val="00CD5746"/>
    <w:rsid w:val="00D652B7"/>
    <w:rsid w:val="00E63958"/>
    <w:rsid w:val="00E7557F"/>
    <w:rsid w:val="00F6614B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2D9DA6"/>
  <w15:chartTrackingRefBased/>
  <w15:docId w15:val="{9FDE5FA0-2B6D-49EB-AC8D-C8D95D1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6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569"/>
    <w:pPr>
      <w:ind w:left="720"/>
      <w:contextualSpacing/>
    </w:pPr>
    <w:rPr>
      <w:rFonts w:ascii="Times New Roman" w:hAnsi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1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0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6F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0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6F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B3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3.xml"/><Relationship Id="rId8" Type="http://schemas.openxmlformats.org/officeDocument/2006/relationships/hyperlink" Target="mailto:submissions@esc.ac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469</Words>
  <Characters>2560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Surrey College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Bent</dc:creator>
  <cp:keywords/>
  <dc:description/>
  <cp:lastModifiedBy>Jessica Hayne</cp:lastModifiedBy>
  <cp:revision>13</cp:revision>
  <cp:lastPrinted>2017-09-01T09:46:00Z</cp:lastPrinted>
  <dcterms:created xsi:type="dcterms:W3CDTF">2020-04-01T15:25:00Z</dcterms:created>
  <dcterms:modified xsi:type="dcterms:W3CDTF">2020-04-27T11:33:00Z</dcterms:modified>
</cp:coreProperties>
</file>